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071"/>
        <w:gridCol w:w="3321"/>
      </w:tblGrid>
      <w:tr w:rsidR="00857826" w:rsidTr="00857826">
        <w:trPr>
          <w:trHeight w:val="438"/>
        </w:trPr>
        <w:tc>
          <w:tcPr>
            <w:tcW w:w="3321" w:type="dxa"/>
            <w:vMerge w:val="restart"/>
            <w:vAlign w:val="bottom"/>
          </w:tcPr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3071" w:type="dxa"/>
            <w:vMerge w:val="restart"/>
          </w:tcPr>
          <w:p w:rsidR="00857826" w:rsidRDefault="00857826">
            <w:pPr>
              <w:pStyle w:val="Tekstpodstawowywcity3"/>
              <w:ind w:left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321" w:type="dxa"/>
            <w:vAlign w:val="center"/>
            <w:hideMark/>
          </w:tcPr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857826" w:rsidTr="00857826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857826" w:rsidRDefault="00857826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7826" w:rsidRDefault="00857826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</w:p>
        </w:tc>
        <w:tc>
          <w:tcPr>
            <w:tcW w:w="3321" w:type="dxa"/>
            <w:vMerge w:val="restart"/>
            <w:hideMark/>
          </w:tcPr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(miejscowość, data)</w:t>
            </w:r>
          </w:p>
        </w:tc>
      </w:tr>
      <w:tr w:rsidR="00857826" w:rsidTr="00857826">
        <w:tc>
          <w:tcPr>
            <w:tcW w:w="3321" w:type="dxa"/>
            <w:hideMark/>
          </w:tcPr>
          <w:p w:rsidR="00857826" w:rsidRDefault="00857826">
            <w:pPr>
              <w:pStyle w:val="Tekstpodstawowywcity3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(pieczęć Wykonawcy)</w:t>
            </w:r>
          </w:p>
        </w:tc>
        <w:tc>
          <w:tcPr>
            <w:tcW w:w="0" w:type="auto"/>
            <w:vMerge/>
            <w:vAlign w:val="center"/>
            <w:hideMark/>
          </w:tcPr>
          <w:p w:rsidR="00857826" w:rsidRDefault="00857826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7826" w:rsidRDefault="00857826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</w:p>
        </w:tc>
      </w:tr>
    </w:tbl>
    <w:p w:rsidR="00857826" w:rsidRDefault="00857826" w:rsidP="00857826">
      <w:pPr>
        <w:pStyle w:val="Tekstpodstawowywcity3"/>
        <w:ind w:left="0"/>
        <w:rPr>
          <w:rFonts w:ascii="Verdana" w:hAnsi="Verdana"/>
          <w:i/>
          <w:sz w:val="18"/>
          <w:szCs w:val="18"/>
        </w:rPr>
      </w:pPr>
    </w:p>
    <w:p w:rsidR="00857826" w:rsidRDefault="00857826" w:rsidP="00857826">
      <w:pPr>
        <w:pStyle w:val="Tekstpodstawowywcity3"/>
        <w:ind w:left="0"/>
        <w:rPr>
          <w:rFonts w:ascii="Verdana" w:hAnsi="Verdana"/>
          <w:i/>
          <w:sz w:val="18"/>
          <w:szCs w:val="18"/>
        </w:rPr>
      </w:pPr>
    </w:p>
    <w:p w:rsidR="00857826" w:rsidRDefault="00857826" w:rsidP="00857826">
      <w:pPr>
        <w:pStyle w:val="Tekstpodstawowywcity3"/>
        <w:ind w:left="0" w:hanging="284"/>
        <w:rPr>
          <w:rFonts w:ascii="Calibri" w:hAnsi="Calibri" w:cs="Calibri"/>
          <w:b/>
          <w:sz w:val="6"/>
          <w:szCs w:val="6"/>
        </w:rPr>
      </w:pPr>
    </w:p>
    <w:p w:rsidR="00857826" w:rsidRDefault="00857826" w:rsidP="008578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NIP:</w:t>
      </w:r>
      <w:r>
        <w:rPr>
          <w:sz w:val="23"/>
          <w:szCs w:val="23"/>
        </w:rPr>
        <w:tab/>
        <w:t xml:space="preserve"> ………………………………………………… </w:t>
      </w:r>
    </w:p>
    <w:p w:rsidR="00857826" w:rsidRDefault="00857826" w:rsidP="008578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REGON: ………………………………………………… </w:t>
      </w:r>
    </w:p>
    <w:p w:rsidR="00503F61" w:rsidRDefault="00503F61" w:rsidP="00857826">
      <w:pPr>
        <w:pStyle w:val="Default"/>
        <w:rPr>
          <w:sz w:val="23"/>
          <w:szCs w:val="23"/>
        </w:rPr>
      </w:pPr>
    </w:p>
    <w:p w:rsidR="00503F61" w:rsidRDefault="00503F61" w:rsidP="00503F61">
      <w:pPr>
        <w:pStyle w:val="Default"/>
        <w:jc w:val="center"/>
        <w:rPr>
          <w:b/>
          <w:sz w:val="23"/>
          <w:szCs w:val="23"/>
        </w:rPr>
      </w:pPr>
    </w:p>
    <w:p w:rsidR="00503F61" w:rsidRPr="00503F61" w:rsidRDefault="00503F61" w:rsidP="00503F61">
      <w:pPr>
        <w:pStyle w:val="Default"/>
        <w:jc w:val="center"/>
        <w:rPr>
          <w:b/>
          <w:sz w:val="23"/>
          <w:szCs w:val="23"/>
        </w:rPr>
      </w:pPr>
      <w:r w:rsidRPr="00503F61">
        <w:rPr>
          <w:b/>
          <w:sz w:val="23"/>
          <w:szCs w:val="23"/>
        </w:rPr>
        <w:t>WYMAGANY ZAKRES OPISOWY OFERTY</w:t>
      </w:r>
    </w:p>
    <w:p w:rsidR="008F1F7B" w:rsidRDefault="008F1F7B" w:rsidP="00680543">
      <w:pPr>
        <w:pStyle w:val="Default"/>
        <w:jc w:val="both"/>
        <w:rPr>
          <w:b/>
          <w:bCs/>
          <w:sz w:val="23"/>
          <w:szCs w:val="23"/>
        </w:rPr>
      </w:pPr>
    </w:p>
    <w:p w:rsidR="00857826" w:rsidRDefault="00857826" w:rsidP="00680543">
      <w:pPr>
        <w:pStyle w:val="Default"/>
        <w:jc w:val="both"/>
        <w:rPr>
          <w:b/>
          <w:bCs/>
          <w:sz w:val="23"/>
          <w:szCs w:val="23"/>
        </w:rPr>
      </w:pPr>
    </w:p>
    <w:p w:rsidR="008F1F7B" w:rsidRPr="00BB7039" w:rsidRDefault="00857826" w:rsidP="008F1F7B">
      <w:pPr>
        <w:jc w:val="both"/>
      </w:pPr>
      <w:r>
        <w:rPr>
          <w:sz w:val="23"/>
          <w:szCs w:val="23"/>
        </w:rPr>
        <w:t xml:space="preserve">W odpowiedzi </w:t>
      </w:r>
      <w:r>
        <w:t xml:space="preserve">na zapytanie ofertowe nr </w:t>
      </w:r>
      <w:r w:rsidRPr="00857826">
        <w:rPr>
          <w:highlight w:val="lightGray"/>
        </w:rPr>
        <w:t>__</w:t>
      </w:r>
      <w:r w:rsidR="00397F5A">
        <w:rPr>
          <w:highlight w:val="lightGray"/>
        </w:rPr>
        <w:t>3</w:t>
      </w:r>
      <w:r w:rsidR="00871AA0">
        <w:rPr>
          <w:highlight w:val="lightGray"/>
        </w:rPr>
        <w:t>/06/2017</w:t>
      </w:r>
      <w:r w:rsidRPr="00857826">
        <w:rPr>
          <w:highlight w:val="lightGray"/>
        </w:rPr>
        <w:t>_____</w:t>
      </w:r>
      <w:r>
        <w:t xml:space="preserve"> z dnia </w:t>
      </w:r>
      <w:r w:rsidRPr="00871AA0">
        <w:t>2</w:t>
      </w:r>
      <w:r w:rsidR="00397F5A">
        <w:t>2</w:t>
      </w:r>
      <w:bookmarkStart w:id="0" w:name="_GoBack"/>
      <w:bookmarkEnd w:id="0"/>
      <w:r w:rsidRPr="00871AA0">
        <w:t>.06.2017r. -</w:t>
      </w:r>
      <w:r>
        <w:t xml:space="preserve"> przedmiot zamówienia: usługa badawcze dotycząca projektu pn. „</w:t>
      </w:r>
      <w:proofErr w:type="spellStart"/>
      <w:r>
        <w:t>Sieciocentryczny</w:t>
      </w:r>
      <w:proofErr w:type="spellEnd"/>
      <w:r>
        <w:t xml:space="preserve"> system monitorowania ruchu i ochrony przestrzeni powietrznej przed BSP dla prewencji w stanach zagrożenia publicznego, ochrony infrastruktury krytycznej i obiektów publicznych” - planowanego do</w:t>
      </w:r>
      <w:r>
        <w:rPr>
          <w:i/>
        </w:rPr>
        <w:t xml:space="preserve"> </w:t>
      </w:r>
      <w:r>
        <w:t>realizacji w ramach Programu Operacyjnego Inteligentny Rozwój</w:t>
      </w:r>
      <w:r w:rsidR="008F1F7B">
        <w:t>:</w:t>
      </w:r>
    </w:p>
    <w:p w:rsidR="008F1F7B" w:rsidRPr="00871AA0" w:rsidRDefault="00221D1F" w:rsidP="00680543">
      <w:pPr>
        <w:pStyle w:val="Default"/>
        <w:jc w:val="both"/>
        <w:rPr>
          <w:b/>
          <w:bCs/>
          <w:sz w:val="23"/>
          <w:szCs w:val="23"/>
        </w:rPr>
      </w:pPr>
      <w:r w:rsidRPr="00871AA0">
        <w:rPr>
          <w:b/>
          <w:bCs/>
          <w:sz w:val="23"/>
          <w:szCs w:val="23"/>
        </w:rPr>
        <w:t xml:space="preserve">Metodologia prowadzenia badań </w:t>
      </w:r>
    </w:p>
    <w:p w:rsidR="00221D1F" w:rsidRPr="00871AA0" w:rsidRDefault="00221D1F" w:rsidP="00680543">
      <w:pPr>
        <w:pStyle w:val="Default"/>
        <w:jc w:val="both"/>
        <w:rPr>
          <w:b/>
          <w:bCs/>
          <w:sz w:val="23"/>
          <w:szCs w:val="23"/>
        </w:rPr>
      </w:pPr>
    </w:p>
    <w:p w:rsidR="00221D1F" w:rsidRPr="00871AA0" w:rsidRDefault="00221D1F" w:rsidP="00680543">
      <w:pPr>
        <w:pStyle w:val="Default"/>
        <w:jc w:val="both"/>
        <w:rPr>
          <w:bCs/>
          <w:sz w:val="23"/>
          <w:szCs w:val="23"/>
        </w:rPr>
      </w:pPr>
      <w:r w:rsidRPr="00871AA0">
        <w:rPr>
          <w:bCs/>
          <w:sz w:val="23"/>
          <w:szCs w:val="23"/>
        </w:rPr>
        <w:t xml:space="preserve">Należy scharakteryzować rodzaj prowadzonych badań (czy np. będą to badania nieniszczące czy inne), doprecyzować zakres badań, opisać jakie cechy i funkcjonalności danego podzespołu będą poddane badaniu, opisać w jakich warunkach (laboratoryjnych, rzeczywistych, zbliżonych do rzeczywistych) i przy użyciu jakich maszyn i urządzeń będą prowadzone badania, w jakim okresie itp. </w:t>
      </w:r>
    </w:p>
    <w:p w:rsidR="00221D1F" w:rsidRPr="00871AA0" w:rsidRDefault="00221D1F" w:rsidP="00680543">
      <w:pPr>
        <w:pStyle w:val="Default"/>
        <w:jc w:val="both"/>
        <w:rPr>
          <w:bCs/>
          <w:sz w:val="23"/>
          <w:szCs w:val="23"/>
        </w:rPr>
      </w:pPr>
    </w:p>
    <w:p w:rsidR="00643E2C" w:rsidRPr="00871AA0" w:rsidRDefault="00643E2C" w:rsidP="00680543">
      <w:pPr>
        <w:pStyle w:val="Default"/>
        <w:jc w:val="both"/>
        <w:rPr>
          <w:bCs/>
          <w:i/>
          <w:sz w:val="23"/>
          <w:szCs w:val="23"/>
        </w:rPr>
      </w:pPr>
    </w:p>
    <w:p w:rsidR="00871AA0" w:rsidRDefault="00643E2C" w:rsidP="00680543">
      <w:pPr>
        <w:pStyle w:val="Default"/>
        <w:jc w:val="both"/>
        <w:rPr>
          <w:i/>
        </w:rPr>
      </w:pPr>
      <w:r w:rsidRPr="00871AA0">
        <w:rPr>
          <w:i/>
        </w:rPr>
        <w:t>Oferent może za opis metodologii badań otrzymać maksymalną punktację jeśli opisze, w sposób spójny, logiczny, kompletny metodologię każdego z zadań badawczych</w:t>
      </w:r>
      <w:r w:rsidR="00871AA0">
        <w:rPr>
          <w:i/>
        </w:rPr>
        <w:t>.</w:t>
      </w:r>
    </w:p>
    <w:p w:rsidR="00680543" w:rsidRPr="00503F61" w:rsidRDefault="00680543" w:rsidP="00680543">
      <w:pPr>
        <w:pStyle w:val="Default"/>
        <w:rPr>
          <w:b/>
          <w:bCs/>
          <w:sz w:val="23"/>
          <w:szCs w:val="23"/>
          <w:highlight w:val="yellow"/>
        </w:rPr>
      </w:pPr>
    </w:p>
    <w:p w:rsidR="00503F61" w:rsidRDefault="00503F61" w:rsidP="00680543">
      <w:pPr>
        <w:rPr>
          <w:szCs w:val="18"/>
        </w:rPr>
      </w:pPr>
    </w:p>
    <w:p w:rsidR="00503F61" w:rsidRDefault="00503F61" w:rsidP="00680543">
      <w:pPr>
        <w:rPr>
          <w:szCs w:val="18"/>
        </w:rPr>
      </w:pPr>
    </w:p>
    <w:p w:rsidR="00503F61" w:rsidRDefault="00503F61" w:rsidP="00680543">
      <w:pPr>
        <w:rPr>
          <w:szCs w:val="18"/>
        </w:rPr>
      </w:pPr>
    </w:p>
    <w:p w:rsidR="00503F61" w:rsidRDefault="00503F61" w:rsidP="00503F61">
      <w:pPr>
        <w:spacing w:after="60"/>
        <w:ind w:left="4820"/>
      </w:pPr>
    </w:p>
    <w:p w:rsidR="00503F61" w:rsidRDefault="00503F61" w:rsidP="00503F61">
      <w:pPr>
        <w:pStyle w:val="Default"/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………….…………………………………………………………………….……………………… </w:t>
      </w:r>
    </w:p>
    <w:p w:rsidR="00503F61" w:rsidRDefault="00503F61" w:rsidP="00503F61">
      <w:pPr>
        <w:pStyle w:val="Tekstpodstawowywcity3"/>
        <w:ind w:left="4536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(podpis upoważnionego przedstawiciela Wykonawcy)</w:t>
      </w:r>
    </w:p>
    <w:p w:rsidR="00503F61" w:rsidRDefault="00503F61" w:rsidP="00503F61">
      <w:pPr>
        <w:spacing w:after="120" w:line="240" w:lineRule="auto"/>
        <w:jc w:val="both"/>
        <w:rPr>
          <w:sz w:val="18"/>
          <w:szCs w:val="18"/>
        </w:rPr>
      </w:pPr>
    </w:p>
    <w:p w:rsidR="00503F61" w:rsidRPr="00680543" w:rsidRDefault="00503F61" w:rsidP="00680543">
      <w:pPr>
        <w:rPr>
          <w:szCs w:val="18"/>
        </w:rPr>
      </w:pPr>
    </w:p>
    <w:sectPr w:rsidR="00503F61" w:rsidRPr="00680543" w:rsidSect="00432086">
      <w:headerReference w:type="default" r:id="rId7"/>
      <w:footerReference w:type="default" r:id="rId8"/>
      <w:pgSz w:w="11906" w:h="16838"/>
      <w:pgMar w:top="1617" w:right="991" w:bottom="1843" w:left="1418" w:header="0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91" w:rsidRDefault="00EF2491">
      <w:pPr>
        <w:spacing w:after="0" w:line="240" w:lineRule="auto"/>
      </w:pPr>
      <w:r>
        <w:separator/>
      </w:r>
    </w:p>
  </w:endnote>
  <w:endnote w:type="continuationSeparator" w:id="0">
    <w:p w:rsidR="00EF2491" w:rsidRDefault="00EF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86" w:rsidRPr="00C46905" w:rsidRDefault="00871AA0" w:rsidP="00432086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1728470</wp:posOffset>
              </wp:positionH>
              <wp:positionV relativeFrom="paragraph">
                <wp:posOffset>396875</wp:posOffset>
              </wp:positionV>
              <wp:extent cx="3019425" cy="414655"/>
              <wp:effectExtent l="1270" t="3175" r="190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086" w:rsidRPr="007C07FC" w:rsidRDefault="00432086" w:rsidP="00432086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36.1pt;margin-top:31.25pt;width:237.75pt;height:32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pwuA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" filled="f" stroked="f">
              <v:textbox style="mso-fit-shape-to-text:t">
                <w:txbxContent>
                  <w:p w:rsidR="00432086" w:rsidRPr="007C07FC" w:rsidRDefault="00432086" w:rsidP="0043208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344170</wp:posOffset>
              </wp:positionV>
              <wp:extent cx="6743700" cy="0"/>
              <wp:effectExtent l="7620" t="13970" r="30480" b="2413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5B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3.4pt;margin-top:27.1pt;width:5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Ix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exjMYV0BUpbY2NEiP6tW8aPrdIaWrjqiWx+C3k4HcLGQk71LCxRkoshs+awYxBPDj&#10;rI6N7QMkTAEdoySnmyT86BGFj7PH/OEx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91" w:rsidRDefault="00EF2491">
      <w:pPr>
        <w:spacing w:after="0" w:line="240" w:lineRule="auto"/>
      </w:pPr>
      <w:r>
        <w:separator/>
      </w:r>
    </w:p>
  </w:footnote>
  <w:footnote w:type="continuationSeparator" w:id="0">
    <w:p w:rsidR="00EF2491" w:rsidRDefault="00EF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86" w:rsidRDefault="00432086" w:rsidP="00432086">
    <w:pPr>
      <w:spacing w:after="0"/>
      <w:rPr>
        <w:rFonts w:ascii="Cambria" w:hAnsi="Cambria"/>
        <w:b/>
        <w:sz w:val="18"/>
        <w:szCs w:val="18"/>
      </w:rPr>
    </w:pPr>
  </w:p>
  <w:tbl>
    <w:tblPr>
      <w:tblW w:w="10632" w:type="dxa"/>
      <w:tblInd w:w="-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122E58" w:rsidTr="00122E58">
      <w:tc>
        <w:tcPr>
          <w:tcW w:w="3544" w:type="dxa"/>
          <w:vAlign w:val="center"/>
        </w:tcPr>
        <w:p w:rsidR="00122E58" w:rsidRDefault="00122E58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3544" w:type="dxa"/>
          <w:vAlign w:val="center"/>
          <w:hideMark/>
        </w:tcPr>
        <w:p w:rsidR="00122E58" w:rsidRDefault="00871AA0">
          <w:pPr>
            <w:tabs>
              <w:tab w:val="left" w:pos="4603"/>
            </w:tabs>
            <w:spacing w:after="0" w:line="240" w:lineRule="auto"/>
            <w:ind w:left="57" w:right="57"/>
            <w:jc w:val="center"/>
            <w:rPr>
              <w:b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257300" cy="546100"/>
                <wp:effectExtent l="0" t="0" r="12700" b="1270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122E58" w:rsidRDefault="00122E58">
          <w:pPr>
            <w:spacing w:after="0" w:line="240" w:lineRule="auto"/>
            <w:jc w:val="right"/>
            <w:rPr>
              <w:b/>
            </w:rPr>
          </w:pPr>
        </w:p>
      </w:tc>
    </w:tr>
    <w:tr w:rsidR="00122E58" w:rsidTr="00122E58">
      <w:tc>
        <w:tcPr>
          <w:tcW w:w="354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22E58" w:rsidRDefault="00122E58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708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22E58" w:rsidRDefault="00122E58">
          <w:pPr>
            <w:spacing w:after="0" w:line="240" w:lineRule="auto"/>
            <w:jc w:val="right"/>
            <w:rPr>
              <w:b/>
            </w:rPr>
          </w:pPr>
          <w:r>
            <w:rPr>
              <w:b/>
            </w:rPr>
            <w:t>Załącznik nr 5.</w:t>
          </w:r>
        </w:p>
        <w:p w:rsidR="00122E58" w:rsidRDefault="00122E58">
          <w:pPr>
            <w:spacing w:after="0" w:line="240" w:lineRule="auto"/>
            <w:jc w:val="right"/>
            <w:rPr>
              <w:b/>
            </w:rPr>
          </w:pPr>
          <w:r>
            <w:t xml:space="preserve">do Zapytania ofertowego </w:t>
          </w:r>
          <w:r>
            <w:br/>
          </w:r>
          <w:r>
            <w:rPr>
              <w:b/>
              <w:bCs/>
              <w:sz w:val="23"/>
              <w:szCs w:val="23"/>
            </w:rPr>
            <w:t>Wymagany zakres opisowy oferty</w:t>
          </w:r>
        </w:p>
      </w:tc>
    </w:tr>
  </w:tbl>
  <w:p w:rsidR="00122E58" w:rsidRPr="00126A33" w:rsidRDefault="00122E58" w:rsidP="00432086">
    <w:pPr>
      <w:spacing w:after="0"/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3B529F"/>
    <w:multiLevelType w:val="hybridMultilevel"/>
    <w:tmpl w:val="C7348926"/>
    <w:lvl w:ilvl="0" w:tplc="FA38CE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764"/>
    <w:multiLevelType w:val="multilevel"/>
    <w:tmpl w:val="7DF80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F3A8D"/>
    <w:multiLevelType w:val="hybridMultilevel"/>
    <w:tmpl w:val="74BA7348"/>
    <w:lvl w:ilvl="0" w:tplc="FD1EE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51"/>
        </w:tabs>
        <w:ind w:left="-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4" w15:restartNumberingAfterBreak="0">
    <w:nsid w:val="1FFC4C0E"/>
    <w:multiLevelType w:val="hybridMultilevel"/>
    <w:tmpl w:val="FFD407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930CE"/>
    <w:multiLevelType w:val="hybridMultilevel"/>
    <w:tmpl w:val="39BC63A6"/>
    <w:lvl w:ilvl="0" w:tplc="5DE6A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1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2F4D63C6"/>
    <w:multiLevelType w:val="hybridMultilevel"/>
    <w:tmpl w:val="E174A656"/>
    <w:lvl w:ilvl="0" w:tplc="243C9B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BA0"/>
    <w:multiLevelType w:val="hybridMultilevel"/>
    <w:tmpl w:val="DDB87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E72"/>
    <w:multiLevelType w:val="hybridMultilevel"/>
    <w:tmpl w:val="CD6638C8"/>
    <w:lvl w:ilvl="0" w:tplc="A12C9E58">
      <w:start w:val="1"/>
      <w:numFmt w:val="decimal"/>
      <w:lvlText w:val="%1)"/>
      <w:lvlJc w:val="left"/>
      <w:pPr>
        <w:ind w:left="1512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35900E0"/>
    <w:multiLevelType w:val="hybridMultilevel"/>
    <w:tmpl w:val="91A60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4723E"/>
    <w:multiLevelType w:val="multilevel"/>
    <w:tmpl w:val="FDB82B2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AA5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F47036"/>
    <w:multiLevelType w:val="multilevel"/>
    <w:tmpl w:val="2C4225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E683274"/>
    <w:multiLevelType w:val="hybridMultilevel"/>
    <w:tmpl w:val="EC1A3F12"/>
    <w:lvl w:ilvl="0" w:tplc="B8BC83BC">
      <w:start w:val="1"/>
      <w:numFmt w:val="decimal"/>
      <w:lvlText w:val="%1)"/>
      <w:lvlJc w:val="left"/>
      <w:pPr>
        <w:ind w:left="1512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F4E2F6F"/>
    <w:multiLevelType w:val="hybridMultilevel"/>
    <w:tmpl w:val="6C9CF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18D"/>
    <w:multiLevelType w:val="multilevel"/>
    <w:tmpl w:val="CC6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0A0B19"/>
    <w:multiLevelType w:val="multilevel"/>
    <w:tmpl w:val="15687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762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675A33"/>
    <w:multiLevelType w:val="multilevel"/>
    <w:tmpl w:val="260298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1A0823"/>
    <w:multiLevelType w:val="multilevel"/>
    <w:tmpl w:val="8B829E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9C79A6"/>
    <w:multiLevelType w:val="multilevel"/>
    <w:tmpl w:val="F49485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397B8E"/>
    <w:multiLevelType w:val="multilevel"/>
    <w:tmpl w:val="77987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6"/>
  </w:num>
  <w:num w:numId="5">
    <w:abstractNumId w:val="4"/>
  </w:num>
  <w:num w:numId="6">
    <w:abstractNumId w:val="22"/>
  </w:num>
  <w:num w:numId="7">
    <w:abstractNumId w:val="10"/>
  </w:num>
  <w:num w:numId="8">
    <w:abstractNumId w:val="15"/>
  </w:num>
  <w:num w:numId="9">
    <w:abstractNumId w:val="11"/>
  </w:num>
  <w:num w:numId="10">
    <w:abstractNumId w:val="16"/>
  </w:num>
  <w:num w:numId="11">
    <w:abstractNumId w:val="21"/>
  </w:num>
  <w:num w:numId="12">
    <w:abstractNumId w:val="13"/>
  </w:num>
  <w:num w:numId="13">
    <w:abstractNumId w:val="20"/>
  </w:num>
  <w:num w:numId="14">
    <w:abstractNumId w:val="17"/>
  </w:num>
  <w:num w:numId="15">
    <w:abstractNumId w:val="18"/>
  </w:num>
  <w:num w:numId="16">
    <w:abstractNumId w:val="9"/>
  </w:num>
  <w:num w:numId="17">
    <w:abstractNumId w:val="19"/>
  </w:num>
  <w:num w:numId="18">
    <w:abstractNumId w:val="12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F"/>
    <w:rsid w:val="00037F9B"/>
    <w:rsid w:val="00054596"/>
    <w:rsid w:val="000660A0"/>
    <w:rsid w:val="0009234B"/>
    <w:rsid w:val="00095B22"/>
    <w:rsid w:val="000B34E8"/>
    <w:rsid w:val="000B5DE3"/>
    <w:rsid w:val="000C2761"/>
    <w:rsid w:val="000C6E1F"/>
    <w:rsid w:val="000D2B72"/>
    <w:rsid w:val="000F4179"/>
    <w:rsid w:val="0010251F"/>
    <w:rsid w:val="00111A73"/>
    <w:rsid w:val="00122E58"/>
    <w:rsid w:val="001471F3"/>
    <w:rsid w:val="00163E2E"/>
    <w:rsid w:val="00164B85"/>
    <w:rsid w:val="00195B8A"/>
    <w:rsid w:val="001B3587"/>
    <w:rsid w:val="001E4220"/>
    <w:rsid w:val="001F5C85"/>
    <w:rsid w:val="00203BBD"/>
    <w:rsid w:val="00221D1F"/>
    <w:rsid w:val="00231167"/>
    <w:rsid w:val="00233A25"/>
    <w:rsid w:val="0025255E"/>
    <w:rsid w:val="002526B9"/>
    <w:rsid w:val="002616D2"/>
    <w:rsid w:val="00290288"/>
    <w:rsid w:val="002A4FA0"/>
    <w:rsid w:val="002F79DC"/>
    <w:rsid w:val="003007AF"/>
    <w:rsid w:val="00323905"/>
    <w:rsid w:val="0032576C"/>
    <w:rsid w:val="00326273"/>
    <w:rsid w:val="003263CF"/>
    <w:rsid w:val="003909D1"/>
    <w:rsid w:val="00397F5A"/>
    <w:rsid w:val="003A3B12"/>
    <w:rsid w:val="003D6886"/>
    <w:rsid w:val="003E2CAE"/>
    <w:rsid w:val="003E4D3A"/>
    <w:rsid w:val="003F1B8A"/>
    <w:rsid w:val="003F779E"/>
    <w:rsid w:val="0041774C"/>
    <w:rsid w:val="00420173"/>
    <w:rsid w:val="00432086"/>
    <w:rsid w:val="00455E29"/>
    <w:rsid w:val="00470F5D"/>
    <w:rsid w:val="00473B2F"/>
    <w:rsid w:val="004A1A49"/>
    <w:rsid w:val="004A703E"/>
    <w:rsid w:val="004D4D13"/>
    <w:rsid w:val="00503F61"/>
    <w:rsid w:val="005121A6"/>
    <w:rsid w:val="0051278A"/>
    <w:rsid w:val="00515C97"/>
    <w:rsid w:val="00541CB1"/>
    <w:rsid w:val="00577901"/>
    <w:rsid w:val="005854C6"/>
    <w:rsid w:val="005906F8"/>
    <w:rsid w:val="0059453F"/>
    <w:rsid w:val="00596652"/>
    <w:rsid w:val="0059769C"/>
    <w:rsid w:val="005A0D8E"/>
    <w:rsid w:val="005B18A5"/>
    <w:rsid w:val="005C2DE7"/>
    <w:rsid w:val="005F3217"/>
    <w:rsid w:val="00623EF8"/>
    <w:rsid w:val="00643E2C"/>
    <w:rsid w:val="0065310A"/>
    <w:rsid w:val="00670F14"/>
    <w:rsid w:val="00677657"/>
    <w:rsid w:val="00680543"/>
    <w:rsid w:val="00684D10"/>
    <w:rsid w:val="006854D3"/>
    <w:rsid w:val="00693B0B"/>
    <w:rsid w:val="0069689E"/>
    <w:rsid w:val="00697323"/>
    <w:rsid w:val="00697B01"/>
    <w:rsid w:val="006B0636"/>
    <w:rsid w:val="006C4BFC"/>
    <w:rsid w:val="006E41AF"/>
    <w:rsid w:val="006E50A2"/>
    <w:rsid w:val="006F1877"/>
    <w:rsid w:val="006F753A"/>
    <w:rsid w:val="00701D44"/>
    <w:rsid w:val="00711199"/>
    <w:rsid w:val="00731258"/>
    <w:rsid w:val="00736F10"/>
    <w:rsid w:val="007439AA"/>
    <w:rsid w:val="00754E9D"/>
    <w:rsid w:val="00765E80"/>
    <w:rsid w:val="00774DA3"/>
    <w:rsid w:val="007A4782"/>
    <w:rsid w:val="007A635F"/>
    <w:rsid w:val="007E3AAC"/>
    <w:rsid w:val="007F5995"/>
    <w:rsid w:val="008061B8"/>
    <w:rsid w:val="00812BD4"/>
    <w:rsid w:val="00821632"/>
    <w:rsid w:val="00851DBA"/>
    <w:rsid w:val="00857826"/>
    <w:rsid w:val="00871AA0"/>
    <w:rsid w:val="00877A4B"/>
    <w:rsid w:val="008A2C47"/>
    <w:rsid w:val="008B5F5B"/>
    <w:rsid w:val="008C17FD"/>
    <w:rsid w:val="008C51D6"/>
    <w:rsid w:val="008C750C"/>
    <w:rsid w:val="008D4964"/>
    <w:rsid w:val="008E1333"/>
    <w:rsid w:val="008F1F7B"/>
    <w:rsid w:val="008F7530"/>
    <w:rsid w:val="009148A2"/>
    <w:rsid w:val="00917AB3"/>
    <w:rsid w:val="00943926"/>
    <w:rsid w:val="009837E1"/>
    <w:rsid w:val="00987AFC"/>
    <w:rsid w:val="009B0E50"/>
    <w:rsid w:val="009D1A80"/>
    <w:rsid w:val="009E292C"/>
    <w:rsid w:val="009E7D20"/>
    <w:rsid w:val="00A101E2"/>
    <w:rsid w:val="00A1456F"/>
    <w:rsid w:val="00A215B5"/>
    <w:rsid w:val="00A900BA"/>
    <w:rsid w:val="00A91C97"/>
    <w:rsid w:val="00A965CE"/>
    <w:rsid w:val="00AB0688"/>
    <w:rsid w:val="00AC6177"/>
    <w:rsid w:val="00AD30AA"/>
    <w:rsid w:val="00AF01F5"/>
    <w:rsid w:val="00AF4265"/>
    <w:rsid w:val="00B07F34"/>
    <w:rsid w:val="00B428D8"/>
    <w:rsid w:val="00B64A62"/>
    <w:rsid w:val="00B8243F"/>
    <w:rsid w:val="00B91E49"/>
    <w:rsid w:val="00BB7039"/>
    <w:rsid w:val="00BC59D7"/>
    <w:rsid w:val="00BE3D31"/>
    <w:rsid w:val="00BE6CD6"/>
    <w:rsid w:val="00C23F15"/>
    <w:rsid w:val="00C35F5B"/>
    <w:rsid w:val="00C500EA"/>
    <w:rsid w:val="00C52C03"/>
    <w:rsid w:val="00C70814"/>
    <w:rsid w:val="00C84EE5"/>
    <w:rsid w:val="00D1685A"/>
    <w:rsid w:val="00DC36B1"/>
    <w:rsid w:val="00DF105A"/>
    <w:rsid w:val="00E235B8"/>
    <w:rsid w:val="00E52796"/>
    <w:rsid w:val="00E63779"/>
    <w:rsid w:val="00E74942"/>
    <w:rsid w:val="00E82D4C"/>
    <w:rsid w:val="00E96BCB"/>
    <w:rsid w:val="00EA1F64"/>
    <w:rsid w:val="00EA5887"/>
    <w:rsid w:val="00EA7775"/>
    <w:rsid w:val="00EB4BB3"/>
    <w:rsid w:val="00EB7911"/>
    <w:rsid w:val="00ED62AF"/>
    <w:rsid w:val="00ED6CBB"/>
    <w:rsid w:val="00EF2491"/>
    <w:rsid w:val="00F0599C"/>
    <w:rsid w:val="00F05FAA"/>
    <w:rsid w:val="00F40F9B"/>
    <w:rsid w:val="00F70CB7"/>
    <w:rsid w:val="00F73BEC"/>
    <w:rsid w:val="00FA02AD"/>
    <w:rsid w:val="00FB1994"/>
    <w:rsid w:val="00FE052A"/>
    <w:rsid w:val="00FF2FE0"/>
    <w:rsid w:val="00FF3B9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6C8211-3FF3-4AFF-BE31-80D5DB6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5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F7530"/>
    <w:pPr>
      <w:keepNext/>
      <w:keepLines/>
      <w:numPr>
        <w:numId w:val="1"/>
      </w:numPr>
      <w:spacing w:before="480" w:after="0"/>
      <w:outlineLvl w:val="0"/>
    </w:pPr>
    <w:rPr>
      <w:rFonts w:ascii="Times New Roman" w:hAnsi="Times New Roman"/>
      <w:b/>
      <w:bCs/>
      <w:color w:val="1F497D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8F753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7530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hAnsi="Times New Roman"/>
      <w:b/>
      <w:bCs/>
      <w:color w:val="4F81BD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530"/>
    <w:rPr>
      <w:rFonts w:ascii="Times New Roman" w:hAnsi="Times New Roman"/>
      <w:b/>
      <w:bCs/>
      <w:color w:val="1F497D"/>
      <w:sz w:val="26"/>
      <w:szCs w:val="28"/>
    </w:rPr>
  </w:style>
  <w:style w:type="character" w:customStyle="1" w:styleId="Nagwek2Znak">
    <w:name w:val="Nagłówek 2 Znak"/>
    <w:link w:val="Nagwek2"/>
    <w:rsid w:val="008F7530"/>
    <w:rPr>
      <w:rFonts w:ascii="Cambria" w:hAnsi="Cambria"/>
      <w:b/>
      <w:bCs/>
      <w:color w:val="365F91"/>
      <w:sz w:val="26"/>
      <w:szCs w:val="26"/>
    </w:rPr>
  </w:style>
  <w:style w:type="character" w:customStyle="1" w:styleId="Nagwek3Znak">
    <w:name w:val="Nagłówek 3 Znak"/>
    <w:link w:val="Nagwek3"/>
    <w:rsid w:val="008F7530"/>
    <w:rPr>
      <w:rFonts w:ascii="Times New Roman" w:hAnsi="Times New Roman"/>
      <w:b/>
      <w:bCs/>
      <w:color w:val="4F81BD"/>
      <w:sz w:val="24"/>
    </w:rPr>
  </w:style>
  <w:style w:type="paragraph" w:styleId="Legenda">
    <w:name w:val="caption"/>
    <w:basedOn w:val="Normalny"/>
    <w:next w:val="Normalny"/>
    <w:qFormat/>
    <w:rsid w:val="008F7530"/>
    <w:rPr>
      <w:bCs/>
      <w:szCs w:val="20"/>
    </w:rPr>
  </w:style>
  <w:style w:type="paragraph" w:styleId="Stopka">
    <w:name w:val="footer"/>
    <w:basedOn w:val="Normalny"/>
    <w:link w:val="StopkaZnak"/>
    <w:uiPriority w:val="99"/>
    <w:unhideWhenUsed/>
    <w:rsid w:val="001025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0251F"/>
    <w:rPr>
      <w:rFonts w:ascii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B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3BB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1685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1685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685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77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37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95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B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95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5B8A"/>
    <w:rPr>
      <w:b/>
      <w:bCs/>
      <w:lang w:eastAsia="en-US"/>
    </w:rPr>
  </w:style>
  <w:style w:type="paragraph" w:customStyle="1" w:styleId="Akapitzlist1">
    <w:name w:val="Akapit z listą1"/>
    <w:basedOn w:val="Normalny"/>
    <w:uiPriority w:val="99"/>
    <w:rsid w:val="005B18A5"/>
    <w:pPr>
      <w:suppressAutoHyphens/>
      <w:spacing w:after="0" w:line="240" w:lineRule="auto"/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uiPriority w:val="99"/>
    <w:rsid w:val="005B18A5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efault">
    <w:name w:val="Default"/>
    <w:rsid w:val="005121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D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1D1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1D1F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57826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857826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66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0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2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12" baseType="variant">
      <vt:variant>
        <vt:i4>3276891</vt:i4>
      </vt:variant>
      <vt:variant>
        <vt:i4>6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MQjRw&amp;url=http%3A%2F%2Fpl.wikipedia.org%2Fwiki%2FProgram_Operacyjny_Inteligentny_Rozw%25C3%25B3j_2014-2020&amp;ei=uMU0VfzwCYH_ygOuwICIBw&amp;bvm=bv.91071109,d.bGQ&amp;psig=AFQjCNGF_HaBDRFPOdfvHyZho4fC8Q-KWA&amp;ust=1429608248211845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cQjRw&amp;url=http%3A%2F%2Fpl.wikipedia.org%2Fwiki%2FProgram_Operacyjny_Inteligentny_Rozw%25C3%25B3j_2014-2020&amp;ei=pMU0VaerKqTgywPDloC4CA&amp;bvm=bv.91071109,d.bGQ&amp;psig=AFQjCNFzSkfG_UxFxdyPT5LKhzbleVsglA&amp;ust=1429608248575453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mbukowie</dc:creator>
  <cp:lastModifiedBy>Karol Kotkiewicz Hertz Systems Ltd</cp:lastModifiedBy>
  <cp:revision>3</cp:revision>
  <cp:lastPrinted>2015-04-22T10:31:00Z</cp:lastPrinted>
  <dcterms:created xsi:type="dcterms:W3CDTF">2017-06-21T13:38:00Z</dcterms:created>
  <dcterms:modified xsi:type="dcterms:W3CDTF">2017-06-22T06:56:00Z</dcterms:modified>
</cp:coreProperties>
</file>